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42" w:rsidRPr="00396E4D" w:rsidRDefault="00381437" w:rsidP="00AC7B8D">
      <w:pPr>
        <w:pStyle w:val="Presentationtitle"/>
        <w:spacing w:line="240" w:lineRule="auto"/>
        <w:jc w:val="center"/>
        <w:rPr>
          <w:rFonts w:asciiTheme="minorHAnsi" w:hAnsiTheme="minorHAnsi"/>
          <w:sz w:val="28"/>
          <w:szCs w:val="28"/>
        </w:rPr>
      </w:pPr>
      <w:bookmarkStart w:id="0" w:name="_GoBack"/>
      <w:bookmarkEnd w:id="0"/>
      <w:r w:rsidRPr="00396E4D">
        <w:rPr>
          <w:rFonts w:asciiTheme="minorHAnsi" w:hAnsiTheme="minorHAnsi"/>
          <w:sz w:val="28"/>
          <w:szCs w:val="28"/>
        </w:rPr>
        <w:t>TiTle of presentation</w:t>
      </w:r>
      <w:r w:rsidR="00AC7B8D" w:rsidRPr="00396E4D">
        <w:rPr>
          <w:rFonts w:asciiTheme="minorHAnsi" w:hAnsiTheme="minorHAnsi"/>
          <w:sz w:val="28"/>
          <w:szCs w:val="28"/>
        </w:rPr>
        <w:br/>
      </w:r>
    </w:p>
    <w:p w:rsidR="00853741" w:rsidRPr="00BF35DB" w:rsidRDefault="00381437" w:rsidP="00BF35DB">
      <w:pPr>
        <w:pStyle w:val="Listofauthors"/>
      </w:pPr>
      <w:r w:rsidRPr="00BF35DB">
        <w:rPr>
          <w:rStyle w:val="Presentingauthor"/>
        </w:rPr>
        <w:t>Name of presenting author</w:t>
      </w:r>
      <w:r w:rsidR="00853741" w:rsidRPr="00BF35DB">
        <w:rPr>
          <w:vertAlign w:val="superscript"/>
        </w:rPr>
        <w:t>1</w:t>
      </w:r>
      <w:r w:rsidR="00853741" w:rsidRPr="00BF35DB">
        <w:t xml:space="preserve">, </w:t>
      </w:r>
      <w:r w:rsidRPr="00BF35DB">
        <w:t>Name of co-aut</w:t>
      </w:r>
      <w:r w:rsidR="00287377" w:rsidRPr="00BF35DB">
        <w:t>h</w:t>
      </w:r>
      <w:r w:rsidRPr="00BF35DB">
        <w:t>or</w:t>
      </w:r>
      <w:r w:rsidR="00853741" w:rsidRPr="00BF35DB">
        <w:rPr>
          <w:vertAlign w:val="superscript"/>
        </w:rPr>
        <w:t>2</w:t>
      </w:r>
    </w:p>
    <w:p w:rsidR="00853741" w:rsidRPr="00BF35DB" w:rsidRDefault="009B7392" w:rsidP="00BF35DB">
      <w:pPr>
        <w:pStyle w:val="Listofauthors"/>
      </w:pPr>
      <w:r w:rsidRPr="00BF35DB">
        <w:rPr>
          <w:vertAlign w:val="superscript"/>
        </w:rPr>
        <w:t>1</w:t>
      </w:r>
      <w:r w:rsidR="00BF35DB">
        <w:rPr>
          <w:vertAlign w:val="superscript"/>
        </w:rPr>
        <w:t xml:space="preserve"> </w:t>
      </w:r>
      <w:r w:rsidR="00381437" w:rsidRPr="00BF35DB">
        <w:t>Organization of first author, Depar</w:t>
      </w:r>
      <w:r w:rsidR="00287377" w:rsidRPr="00BF35DB">
        <w:t>t</w:t>
      </w:r>
      <w:r w:rsidR="00381437" w:rsidRPr="00BF35DB">
        <w:t>ment, City, Country</w:t>
      </w:r>
    </w:p>
    <w:p w:rsidR="009B7392" w:rsidRPr="00BF35DB" w:rsidRDefault="009B7392" w:rsidP="00BF35DB">
      <w:pPr>
        <w:pStyle w:val="Listofauthors"/>
      </w:pPr>
      <w:r w:rsidRPr="00BF35DB">
        <w:rPr>
          <w:vertAlign w:val="superscript"/>
        </w:rPr>
        <w:t>2</w:t>
      </w:r>
      <w:r w:rsidR="00BF35DB">
        <w:rPr>
          <w:vertAlign w:val="superscript"/>
        </w:rPr>
        <w:t xml:space="preserve"> </w:t>
      </w:r>
      <w:r w:rsidR="00381437" w:rsidRPr="00BF35DB">
        <w:t>Organization of second author, Depar</w:t>
      </w:r>
      <w:r w:rsidR="00287377" w:rsidRPr="00BF35DB">
        <w:t>t</w:t>
      </w:r>
      <w:r w:rsidR="00381437" w:rsidRPr="00BF35DB">
        <w:t xml:space="preserve">ment, City, Country </w:t>
      </w:r>
    </w:p>
    <w:p w:rsidR="00AC7B8D" w:rsidRPr="00C05074" w:rsidRDefault="00AC7B8D" w:rsidP="00AC7B8D">
      <w:pPr>
        <w:pStyle w:val="Listofauthors"/>
        <w:rPr>
          <w:rFonts w:asciiTheme="minorHAnsi" w:hAnsiTheme="minorHAnsi"/>
        </w:rPr>
      </w:pPr>
    </w:p>
    <w:p w:rsidR="0061378E" w:rsidRPr="0061378E" w:rsidRDefault="00381437" w:rsidP="00AC7B8D">
      <w:pPr>
        <w:pStyle w:val="Textofabstract"/>
        <w:spacing w:before="120" w:line="240" w:lineRule="auto"/>
        <w:rPr>
          <w:rFonts w:asciiTheme="minorHAnsi" w:hAnsiTheme="minorHAnsi"/>
        </w:rPr>
      </w:pPr>
      <w:r w:rsidRPr="00C05074">
        <w:rPr>
          <w:rFonts w:asciiTheme="minorHAnsi" w:hAnsiTheme="minorHAnsi"/>
        </w:rPr>
        <w:t>Text of the abstract</w:t>
      </w:r>
      <w:r w:rsidR="00111B38">
        <w:rPr>
          <w:rFonts w:asciiTheme="minorHAnsi" w:hAnsiTheme="minorHAnsi"/>
        </w:rPr>
        <w:t xml:space="preserve"> </w:t>
      </w:r>
      <w:r w:rsidR="00C05074" w:rsidRPr="00C05074">
        <w:rPr>
          <w:rFonts w:asciiTheme="minorHAnsi" w:hAnsiTheme="minorHAnsi"/>
        </w:rPr>
        <w:t>(</w:t>
      </w:r>
      <w:r w:rsidR="00111B38" w:rsidRPr="00111B38">
        <w:rPr>
          <w:rFonts w:asciiTheme="minorHAnsi" w:hAnsiTheme="minorHAnsi"/>
          <w:b/>
          <w:color w:val="FF0000"/>
        </w:rPr>
        <w:t>Abstract should not exceed one page</w:t>
      </w:r>
      <w:r w:rsidR="00C05074" w:rsidRPr="00C05074">
        <w:rPr>
          <w:rFonts w:asciiTheme="minorHAnsi" w:hAnsiTheme="minorHAnsi"/>
        </w:rPr>
        <w:t>)</w:t>
      </w:r>
      <w:r w:rsidRPr="00C05074">
        <w:rPr>
          <w:rFonts w:asciiTheme="minorHAnsi" w:hAnsiTheme="minorHAnsi"/>
        </w:rPr>
        <w:t>.</w:t>
      </w:r>
      <w:r w:rsidR="00C05074">
        <w:rPr>
          <w:rFonts w:asciiTheme="minorHAnsi" w:hAnsiTheme="minorHAnsi"/>
        </w:rPr>
        <w:t xml:space="preserve"> </w:t>
      </w:r>
      <w:r w:rsidR="0061378E" w:rsidRPr="0061378E">
        <w:rPr>
          <w:rFonts w:asciiTheme="minorHAnsi" w:hAnsiTheme="minorHAnsi"/>
        </w:rPr>
        <w:t>Procedente igitur mox tempore cum adventicium nihil inveniretur, relicta ora maritima in Lycaoniam adnexam Isauriae se contulerunt ibique densis intersaepientes itinera praetenturis provincialium et viatorum opibus pascebantur.</w:t>
      </w:r>
    </w:p>
    <w:p w:rsidR="0061378E" w:rsidRDefault="0061378E" w:rsidP="00AC7B8D">
      <w:pPr>
        <w:pStyle w:val="Textofabstract"/>
        <w:spacing w:before="120" w:line="240" w:lineRule="auto"/>
        <w:rPr>
          <w:rFonts w:asciiTheme="minorHAnsi" w:hAnsiTheme="minorHAnsi"/>
        </w:rPr>
      </w:pPr>
      <w:r w:rsidRPr="0061378E">
        <w:rPr>
          <w:rFonts w:asciiTheme="minorHAnsi" w:hAnsiTheme="minorHAnsi"/>
        </w:rPr>
        <w:t>Quod cum ita sit, paucae domus studiorum seriis cultibus antea celebratae nunc ludibriis ignaviae torpentis exundant, vocali sonu, perflabili tinnitu fidium resultantes. denique pro philosopho cantor et in locum oratoris doctor artium ludicrarum accitur et bybliothecis sepulcrorum ritu in perpetuum clausis organa fabricantur hydraulica, et lyrae ad speciem carpentorum ingentes tibiaeque et histrionici gestus instrumenta non levia.</w:t>
      </w:r>
    </w:p>
    <w:p w:rsidR="0061378E" w:rsidRDefault="0061378E" w:rsidP="00AC7B8D">
      <w:pPr>
        <w:pStyle w:val="Figurecaption"/>
        <w:spacing w:before="120" w:line="240" w:lineRule="auto"/>
        <w:rPr>
          <w:rFonts w:asciiTheme="minorHAnsi" w:hAnsiTheme="minorHAnsi"/>
        </w:rPr>
      </w:pPr>
    </w:p>
    <w:p w:rsidR="00AC7B8D" w:rsidRDefault="00AC7B8D" w:rsidP="00AC7B8D">
      <w:pPr>
        <w:pStyle w:val="Figurecaption"/>
        <w:spacing w:before="120" w:line="240" w:lineRule="auto"/>
        <w:rPr>
          <w:rFonts w:asciiTheme="minorHAnsi" w:hAnsiTheme="minorHAnsi"/>
        </w:rPr>
      </w:pPr>
    </w:p>
    <w:p w:rsidR="0061378E" w:rsidRDefault="0061378E" w:rsidP="00AC7B8D">
      <w:pPr>
        <w:pStyle w:val="Figurecaption"/>
        <w:spacing w:before="120" w:line="240" w:lineRule="auto"/>
        <w:rPr>
          <w:rFonts w:asciiTheme="minorHAnsi" w:hAnsiTheme="minorHAnsi"/>
          <w:i w:val="0"/>
          <w:iCs/>
        </w:rPr>
      </w:pPr>
      <w:r w:rsidRPr="00C05074">
        <w:rPr>
          <w:rFonts w:asciiTheme="minorHAnsi" w:hAnsiTheme="minorHAnsi"/>
          <w:i w:val="0"/>
          <w:iCs/>
        </w:rPr>
        <w:t>PLACE YOUR FIGURE HERE</w:t>
      </w:r>
    </w:p>
    <w:p w:rsidR="00AC7B8D" w:rsidRDefault="00AC7B8D" w:rsidP="00AC7B8D">
      <w:pPr>
        <w:pStyle w:val="Figurecaption"/>
        <w:spacing w:before="120" w:line="240" w:lineRule="auto"/>
        <w:rPr>
          <w:rFonts w:asciiTheme="minorHAnsi" w:hAnsiTheme="minorHAnsi"/>
          <w:i w:val="0"/>
          <w:iCs/>
        </w:rPr>
      </w:pPr>
    </w:p>
    <w:p w:rsidR="00AC7B8D" w:rsidRDefault="00AC7B8D" w:rsidP="00AC7B8D">
      <w:pPr>
        <w:pStyle w:val="Figurecaption"/>
        <w:spacing w:before="120" w:line="240" w:lineRule="auto"/>
        <w:rPr>
          <w:rFonts w:asciiTheme="minorHAnsi" w:hAnsiTheme="minorHAnsi"/>
          <w:i w:val="0"/>
          <w:iCs/>
        </w:rPr>
      </w:pPr>
    </w:p>
    <w:p w:rsidR="00AC7B8D" w:rsidRPr="00C05074" w:rsidRDefault="00AC7B8D" w:rsidP="00AC7B8D">
      <w:pPr>
        <w:pStyle w:val="Figurecaption"/>
        <w:spacing w:before="120" w:line="240" w:lineRule="auto"/>
        <w:rPr>
          <w:rFonts w:asciiTheme="minorHAnsi" w:hAnsiTheme="minorHAnsi"/>
          <w:i w:val="0"/>
          <w:iCs/>
        </w:rPr>
      </w:pPr>
    </w:p>
    <w:p w:rsidR="0061378E" w:rsidRPr="0061378E" w:rsidRDefault="0061378E" w:rsidP="00AC7B8D">
      <w:pPr>
        <w:pStyle w:val="Figurecaption"/>
        <w:spacing w:before="120" w:line="240" w:lineRule="auto"/>
        <w:rPr>
          <w:rFonts w:asciiTheme="minorHAnsi" w:hAnsiTheme="minorHAnsi"/>
        </w:rPr>
      </w:pPr>
      <w:r w:rsidRPr="00C05074">
        <w:rPr>
          <w:rFonts w:asciiTheme="minorHAnsi" w:hAnsiTheme="minorHAnsi"/>
        </w:rPr>
        <w:t>Fig. 1. Figure caption.</w:t>
      </w:r>
      <w:r>
        <w:rPr>
          <w:rFonts w:asciiTheme="minorHAnsi" w:hAnsiTheme="minorHAnsi"/>
        </w:rPr>
        <w:br/>
      </w:r>
      <w:r w:rsidRPr="00C05074">
        <w:rPr>
          <w:rFonts w:asciiTheme="minorHAnsi" w:hAnsiTheme="minorHAnsi"/>
        </w:rPr>
        <w:t xml:space="preserve"> Figure must be a single object (from PNG, TIFF or EPS file).</w:t>
      </w:r>
    </w:p>
    <w:p w:rsidR="0061378E" w:rsidRPr="0061378E" w:rsidRDefault="0061378E" w:rsidP="00A563E4">
      <w:pPr>
        <w:pStyle w:val="Textofabstract"/>
        <w:spacing w:before="0" w:line="240" w:lineRule="auto"/>
        <w:rPr>
          <w:rFonts w:asciiTheme="minorHAnsi" w:hAnsiTheme="minorHAnsi"/>
          <w:lang w:val="fr-FR"/>
        </w:rPr>
      </w:pPr>
      <w:r w:rsidRPr="0061378E">
        <w:rPr>
          <w:rFonts w:asciiTheme="minorHAnsi" w:hAnsiTheme="minorHAnsi"/>
          <w:lang w:val="fr-FR"/>
        </w:rPr>
        <w:t>Eo adducta re per Isauriam, rege Persarum bellis finitimis inligato repellenteque a conlimitiis suis ferocissimas gentes, quae mente quadam versabili hostiliter eum saepe incessunt et in nos arma moventem aliquotiens iuvant, Nohodares quidam nomine e numero optimatum, incursare Mesopotamiam quotiens copia dederit ordinatus, explorabat nostra sollicite, si repperisset usquam locum vi subita perrupturus.</w:t>
      </w:r>
      <w:r w:rsidR="00A563E4">
        <w:rPr>
          <w:rFonts w:asciiTheme="minorHAnsi" w:hAnsiTheme="minorHAnsi"/>
          <w:lang w:val="fr-FR"/>
        </w:rPr>
        <w:t xml:space="preserve"> </w:t>
      </w:r>
      <w:r w:rsidRPr="0061378E">
        <w:rPr>
          <w:rFonts w:asciiTheme="minorHAnsi" w:hAnsiTheme="minorHAnsi"/>
          <w:lang w:val="fr-FR"/>
        </w:rPr>
        <w:t>Post quorum necem nihilo lenius ferociens Gallus ut leo cadaveribus pastus multa huius modi scrutabatur. quae singula narrare non refert, me professione modum, quod evitandum est, excedamus.</w:t>
      </w:r>
    </w:p>
    <w:p w:rsidR="00AC7B8D" w:rsidRDefault="0061378E" w:rsidP="00A563E4">
      <w:pPr>
        <w:pStyle w:val="Textofabstract"/>
        <w:spacing w:before="0" w:line="240" w:lineRule="auto"/>
        <w:rPr>
          <w:rFonts w:asciiTheme="minorHAnsi" w:hAnsiTheme="minorHAnsi"/>
        </w:rPr>
      </w:pPr>
      <w:r w:rsidRPr="0061378E">
        <w:rPr>
          <w:rFonts w:asciiTheme="minorHAnsi" w:hAnsiTheme="minorHAnsi"/>
          <w:lang w:val="fr-FR"/>
        </w:rPr>
        <w:t>Soleo saepe ante oculos ponere, idque libenter crebris usurpare sermonibus, omnis nostrorum imperatorum, omnis exterarum gentium potentissimorumque populorum, omnis clarissimorum regum res gestas, cum tuis nec contentionum magnitudine nec numero proeliorum nec varietate regionum nec celeritate conficiendi nec dissimilitudine bellorum posse conferri; nec vero disiunctissimas terras citius passibus cuiusquam potuisse peragrari, quam tuis non dicam cursibus, sed victoriis lustratae sunt.</w:t>
      </w:r>
      <w:r w:rsidR="00A563E4">
        <w:rPr>
          <w:rFonts w:asciiTheme="minorHAnsi" w:hAnsiTheme="minorHAnsi"/>
          <w:lang w:val="fr-FR"/>
        </w:rPr>
        <w:t xml:space="preserve"> </w:t>
      </w:r>
      <w:r w:rsidRPr="0061378E">
        <w:rPr>
          <w:rFonts w:asciiTheme="minorHAnsi" w:hAnsiTheme="minorHAnsi"/>
        </w:rPr>
        <w:t>Post hoc impie perpetratum quod in aliis quoque iam timebatur, tamquam licentia crudelitati…</w:t>
      </w:r>
    </w:p>
    <w:p w:rsidR="00AC7B8D" w:rsidRDefault="00AC7B8D" w:rsidP="00A563E4">
      <w:pPr>
        <w:pStyle w:val="Textofabstract"/>
        <w:spacing w:before="0" w:line="240" w:lineRule="auto"/>
        <w:rPr>
          <w:rFonts w:asciiTheme="minorHAnsi" w:hAnsiTheme="minorHAnsi"/>
        </w:rPr>
      </w:pPr>
    </w:p>
    <w:p w:rsidR="00A563E4" w:rsidRDefault="00A563E4" w:rsidP="00A563E4">
      <w:pPr>
        <w:pStyle w:val="Textofabstract"/>
        <w:spacing w:before="0" w:line="240" w:lineRule="auto"/>
        <w:rPr>
          <w:rFonts w:asciiTheme="minorHAnsi" w:hAnsiTheme="minorHAnsi"/>
        </w:rPr>
      </w:pPr>
    </w:p>
    <w:p w:rsidR="00381437" w:rsidRPr="00C05074" w:rsidRDefault="00381437" w:rsidP="00AC7B8D">
      <w:pPr>
        <w:pStyle w:val="Textofabstract"/>
        <w:spacing w:before="120" w:line="240" w:lineRule="auto"/>
        <w:rPr>
          <w:rFonts w:asciiTheme="minorHAnsi" w:hAnsiTheme="minorHAnsi"/>
          <w:b/>
          <w:bCs/>
        </w:rPr>
      </w:pPr>
      <w:r w:rsidRPr="00C05074">
        <w:rPr>
          <w:rFonts w:asciiTheme="minorHAnsi" w:hAnsiTheme="minorHAnsi"/>
          <w:b/>
          <w:bCs/>
        </w:rPr>
        <w:t>References</w:t>
      </w:r>
    </w:p>
    <w:p w:rsidR="00C05074" w:rsidRPr="00D63F5F" w:rsidRDefault="00C05074" w:rsidP="00D63F5F">
      <w:pPr>
        <w:pStyle w:val="Referencelist"/>
        <w:spacing w:line="240" w:lineRule="auto"/>
        <w:jc w:val="left"/>
        <w:rPr>
          <w:rFonts w:asciiTheme="minorHAnsi" w:hAnsiTheme="minorHAnsi"/>
          <w:sz w:val="22"/>
          <w:szCs w:val="22"/>
        </w:rPr>
      </w:pPr>
      <w:r w:rsidRPr="00D63F5F">
        <w:rPr>
          <w:rFonts w:asciiTheme="minorHAnsi" w:hAnsiTheme="minorHAnsi"/>
          <w:sz w:val="22"/>
          <w:szCs w:val="22"/>
        </w:rPr>
        <w:t xml:space="preserve">[1] J. van der Geer, J.A.J. Hanraads, R.A. Lupton, The art of writing a scientific article, J. Sci. Commun. 163 (2010) 51–59. </w:t>
      </w:r>
    </w:p>
    <w:p w:rsidR="00C05074" w:rsidRPr="00D63F5F" w:rsidRDefault="00C05074" w:rsidP="00D63F5F">
      <w:pPr>
        <w:pStyle w:val="Referencelist"/>
        <w:spacing w:line="240" w:lineRule="auto"/>
        <w:jc w:val="left"/>
        <w:rPr>
          <w:rFonts w:asciiTheme="minorHAnsi" w:hAnsiTheme="minorHAnsi"/>
          <w:sz w:val="22"/>
          <w:szCs w:val="22"/>
        </w:rPr>
      </w:pPr>
      <w:r w:rsidRPr="00D63F5F">
        <w:rPr>
          <w:rFonts w:asciiTheme="minorHAnsi" w:hAnsiTheme="minorHAnsi"/>
          <w:sz w:val="22"/>
          <w:szCs w:val="22"/>
        </w:rPr>
        <w:t>[</w:t>
      </w:r>
      <w:r w:rsidR="00A269CA" w:rsidRPr="00D63F5F">
        <w:rPr>
          <w:rFonts w:asciiTheme="minorHAnsi" w:hAnsiTheme="minorHAnsi"/>
          <w:sz w:val="22"/>
          <w:szCs w:val="22"/>
        </w:rPr>
        <w:t>2</w:t>
      </w:r>
      <w:r w:rsidRPr="00D63F5F">
        <w:rPr>
          <w:rFonts w:asciiTheme="minorHAnsi" w:hAnsiTheme="minorHAnsi"/>
          <w:sz w:val="22"/>
          <w:szCs w:val="22"/>
        </w:rPr>
        <w:t>] G.R. Mettam, L.B. Adams, How to prepare an electronic version of your article, in: B.S. Jones, R.Z. Smith (Eds.), Introduction to the Electronic Age, E-Publishing Inc., New York, 2009, pp. 281-304.</w:t>
      </w:r>
    </w:p>
    <w:sectPr w:rsidR="00C05074" w:rsidRPr="00D63F5F" w:rsidSect="00AC7B8D">
      <w:headerReference w:type="default" r:id="rId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13F" w:rsidRDefault="00E1113F" w:rsidP="00C05074">
      <w:pPr>
        <w:spacing w:after="0" w:line="240" w:lineRule="auto"/>
      </w:pPr>
      <w:r>
        <w:separator/>
      </w:r>
    </w:p>
  </w:endnote>
  <w:endnote w:type="continuationSeparator" w:id="0">
    <w:p w:rsidR="00E1113F" w:rsidRDefault="00E1113F" w:rsidP="00C0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Open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13F" w:rsidRDefault="00E1113F" w:rsidP="00C05074">
      <w:pPr>
        <w:spacing w:after="0" w:line="240" w:lineRule="auto"/>
      </w:pPr>
      <w:r>
        <w:separator/>
      </w:r>
    </w:p>
  </w:footnote>
  <w:footnote w:type="continuationSeparator" w:id="0">
    <w:p w:rsidR="00E1113F" w:rsidRDefault="00E1113F" w:rsidP="00C05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74" w:rsidRDefault="00C05074" w:rsidP="00AC7B8D">
    <w:pPr>
      <w:pStyle w:val="En-tte"/>
      <w:ind w:left="0"/>
    </w:pPr>
    <w:r w:rsidRPr="00C05074">
      <w:rPr>
        <w:rFonts w:asciiTheme="minorHAnsi" w:hAnsiTheme="minorHAnsi"/>
        <w:b/>
        <w:color w:val="A6A6A6" w:themeColor="background1" w:themeShade="A6"/>
        <w:sz w:val="28"/>
        <w:szCs w:val="28"/>
      </w:rPr>
      <w:t>CAC2020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3F"/>
    <w:rsid w:val="00102409"/>
    <w:rsid w:val="00111B38"/>
    <w:rsid w:val="00122D93"/>
    <w:rsid w:val="00147503"/>
    <w:rsid w:val="001B627C"/>
    <w:rsid w:val="00287377"/>
    <w:rsid w:val="002B5213"/>
    <w:rsid w:val="00351D1A"/>
    <w:rsid w:val="003610B4"/>
    <w:rsid w:val="00381437"/>
    <w:rsid w:val="0038269C"/>
    <w:rsid w:val="00396E4D"/>
    <w:rsid w:val="004012C6"/>
    <w:rsid w:val="0046519F"/>
    <w:rsid w:val="00487F8C"/>
    <w:rsid w:val="004A54F3"/>
    <w:rsid w:val="004C5CB3"/>
    <w:rsid w:val="004C73AB"/>
    <w:rsid w:val="005340E1"/>
    <w:rsid w:val="00543212"/>
    <w:rsid w:val="005F2775"/>
    <w:rsid w:val="0061378E"/>
    <w:rsid w:val="0061416F"/>
    <w:rsid w:val="006C2442"/>
    <w:rsid w:val="006F6CD2"/>
    <w:rsid w:val="007216B2"/>
    <w:rsid w:val="008102C1"/>
    <w:rsid w:val="00853741"/>
    <w:rsid w:val="00911679"/>
    <w:rsid w:val="00951828"/>
    <w:rsid w:val="00957AFC"/>
    <w:rsid w:val="0096475A"/>
    <w:rsid w:val="009B7392"/>
    <w:rsid w:val="009F49AE"/>
    <w:rsid w:val="00A10367"/>
    <w:rsid w:val="00A269CA"/>
    <w:rsid w:val="00A563E4"/>
    <w:rsid w:val="00AC7B8D"/>
    <w:rsid w:val="00B462C8"/>
    <w:rsid w:val="00B82D3C"/>
    <w:rsid w:val="00BF1ABD"/>
    <w:rsid w:val="00BF35DB"/>
    <w:rsid w:val="00BF3CF1"/>
    <w:rsid w:val="00C05074"/>
    <w:rsid w:val="00C369E3"/>
    <w:rsid w:val="00C53133"/>
    <w:rsid w:val="00D63F5F"/>
    <w:rsid w:val="00D768BC"/>
    <w:rsid w:val="00D96C04"/>
    <w:rsid w:val="00DA4BFE"/>
    <w:rsid w:val="00E1113F"/>
    <w:rsid w:val="00E6216A"/>
    <w:rsid w:val="00F45C55"/>
    <w:rsid w:val="00FD36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Open Sans"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5A"/>
    <w:pPr>
      <w:spacing w:after="120" w:line="360" w:lineRule="auto"/>
      <w:ind w:left="170" w:right="170"/>
      <w:jc w:val="both"/>
    </w:pPr>
    <w:rPr>
      <w:rFonts w:ascii="Helvetica Neue" w:hAnsi="Helvetica Neue" w:cs="Open Sans"/>
      <w:color w:val="201818"/>
      <w:sz w:val="22"/>
      <w:szCs w:val="22"/>
      <w:highlight w:val="white"/>
      <w:lang w:val="e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49AE"/>
    <w:rPr>
      <w:color w:val="0563C1" w:themeColor="hyperlink"/>
      <w:u w:val="single"/>
    </w:rPr>
  </w:style>
  <w:style w:type="paragraph" w:customStyle="1" w:styleId="Presentationtitle">
    <w:name w:val="Presentation title"/>
    <w:basedOn w:val="Normal"/>
    <w:qFormat/>
    <w:rsid w:val="00381437"/>
    <w:pPr>
      <w:ind w:left="0" w:right="0"/>
    </w:pPr>
    <w:rPr>
      <w:rFonts w:ascii="Cambria" w:hAnsi="Cambria"/>
      <w:b/>
      <w:caps/>
      <w:sz w:val="26"/>
      <w:szCs w:val="24"/>
      <w:highlight w:val="none"/>
      <w:lang w:val="en-US"/>
    </w:rPr>
  </w:style>
  <w:style w:type="paragraph" w:customStyle="1" w:styleId="Listofauthors">
    <w:name w:val="List of authors"/>
    <w:basedOn w:val="Normal"/>
    <w:qFormat/>
    <w:rsid w:val="00BF35DB"/>
    <w:pPr>
      <w:spacing w:line="240" w:lineRule="auto"/>
      <w:ind w:left="0" w:right="0"/>
      <w:contextualSpacing/>
    </w:pPr>
    <w:rPr>
      <w:rFonts w:ascii="Cambria" w:hAnsi="Cambria"/>
      <w:bCs/>
      <w:i/>
      <w:sz w:val="24"/>
      <w:szCs w:val="24"/>
      <w:highlight w:val="none"/>
      <w:lang w:val="en-US"/>
    </w:rPr>
  </w:style>
  <w:style w:type="character" w:customStyle="1" w:styleId="Presentingauthor">
    <w:name w:val="Presenting author"/>
    <w:basedOn w:val="Policepardfaut"/>
    <w:uiPriority w:val="1"/>
    <w:rsid w:val="00381437"/>
    <w:rPr>
      <w:b/>
    </w:rPr>
  </w:style>
  <w:style w:type="paragraph" w:customStyle="1" w:styleId="Textofabstract">
    <w:name w:val="Text of abstract"/>
    <w:basedOn w:val="Normal"/>
    <w:qFormat/>
    <w:rsid w:val="00381437"/>
    <w:pPr>
      <w:spacing w:before="240"/>
      <w:ind w:left="0" w:right="0"/>
    </w:pPr>
    <w:rPr>
      <w:rFonts w:ascii="Cambria" w:hAnsi="Cambria"/>
      <w:sz w:val="24"/>
      <w:szCs w:val="24"/>
      <w:highlight w:val="none"/>
      <w:lang w:val="en-US"/>
    </w:rPr>
  </w:style>
  <w:style w:type="paragraph" w:customStyle="1" w:styleId="Referencelist">
    <w:name w:val="Reference list"/>
    <w:basedOn w:val="Textofabstract"/>
    <w:qFormat/>
    <w:rsid w:val="00381437"/>
    <w:pPr>
      <w:spacing w:before="0"/>
    </w:pPr>
  </w:style>
  <w:style w:type="paragraph" w:customStyle="1" w:styleId="Figurecaption">
    <w:name w:val="Figure caption"/>
    <w:basedOn w:val="Textofabstract"/>
    <w:qFormat/>
    <w:rsid w:val="003610B4"/>
    <w:pPr>
      <w:jc w:val="center"/>
    </w:pPr>
    <w:rPr>
      <w:i/>
      <w:color w:val="595959" w:themeColor="text1" w:themeTint="A6"/>
      <w:sz w:val="22"/>
    </w:rPr>
  </w:style>
  <w:style w:type="character" w:customStyle="1" w:styleId="UnresolvedMention">
    <w:name w:val="Unresolved Mention"/>
    <w:basedOn w:val="Policepardfaut"/>
    <w:uiPriority w:val="99"/>
    <w:semiHidden/>
    <w:unhideWhenUsed/>
    <w:rsid w:val="009F49AE"/>
    <w:rPr>
      <w:color w:val="605E5C"/>
      <w:shd w:val="clear" w:color="auto" w:fill="E1DFDD"/>
    </w:rPr>
  </w:style>
  <w:style w:type="paragraph" w:styleId="En-tte">
    <w:name w:val="header"/>
    <w:basedOn w:val="Normal"/>
    <w:link w:val="En-tteCar"/>
    <w:uiPriority w:val="99"/>
    <w:unhideWhenUsed/>
    <w:rsid w:val="00C05074"/>
    <w:pPr>
      <w:tabs>
        <w:tab w:val="center" w:pos="4536"/>
        <w:tab w:val="right" w:pos="9072"/>
      </w:tabs>
      <w:spacing w:after="0" w:line="240" w:lineRule="auto"/>
    </w:pPr>
  </w:style>
  <w:style w:type="character" w:customStyle="1" w:styleId="En-tteCar">
    <w:name w:val="En-tête Car"/>
    <w:basedOn w:val="Policepardfaut"/>
    <w:link w:val="En-tte"/>
    <w:uiPriority w:val="99"/>
    <w:rsid w:val="00C05074"/>
    <w:rPr>
      <w:rFonts w:ascii="Helvetica Neue" w:hAnsi="Helvetica Neue" w:cs="Open Sans"/>
      <w:color w:val="201818"/>
      <w:sz w:val="22"/>
      <w:szCs w:val="22"/>
      <w:highlight w:val="white"/>
      <w:lang w:val="en"/>
    </w:rPr>
  </w:style>
  <w:style w:type="paragraph" w:styleId="Pieddepage">
    <w:name w:val="footer"/>
    <w:basedOn w:val="Normal"/>
    <w:link w:val="PieddepageCar"/>
    <w:uiPriority w:val="99"/>
    <w:unhideWhenUsed/>
    <w:rsid w:val="00C050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074"/>
    <w:rPr>
      <w:rFonts w:ascii="Helvetica Neue" w:hAnsi="Helvetica Neue" w:cs="Open Sans"/>
      <w:color w:val="201818"/>
      <w:sz w:val="22"/>
      <w:szCs w:val="22"/>
      <w:highlight w:val="white"/>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39308">
      <w:bodyDiv w:val="1"/>
      <w:marLeft w:val="0"/>
      <w:marRight w:val="0"/>
      <w:marTop w:val="0"/>
      <w:marBottom w:val="0"/>
      <w:divBdr>
        <w:top w:val="none" w:sz="0" w:space="0" w:color="auto"/>
        <w:left w:val="none" w:sz="0" w:space="0" w:color="auto"/>
        <w:bottom w:val="none" w:sz="0" w:space="0" w:color="auto"/>
        <w:right w:val="none" w:sz="0" w:space="0" w:color="auto"/>
      </w:divBdr>
      <w:divsChild>
        <w:div w:id="1074743358">
          <w:marLeft w:val="0"/>
          <w:marRight w:val="0"/>
          <w:marTop w:val="0"/>
          <w:marBottom w:val="0"/>
          <w:divBdr>
            <w:top w:val="none" w:sz="0" w:space="0" w:color="auto"/>
            <w:left w:val="none" w:sz="0" w:space="0" w:color="auto"/>
            <w:bottom w:val="none" w:sz="0" w:space="0" w:color="auto"/>
            <w:right w:val="none" w:sz="0" w:space="0" w:color="auto"/>
          </w:divBdr>
          <w:divsChild>
            <w:div w:id="949166384">
              <w:marLeft w:val="0"/>
              <w:marRight w:val="0"/>
              <w:marTop w:val="0"/>
              <w:marBottom w:val="0"/>
              <w:divBdr>
                <w:top w:val="none" w:sz="0" w:space="0" w:color="auto"/>
                <w:left w:val="none" w:sz="0" w:space="0" w:color="auto"/>
                <w:bottom w:val="none" w:sz="0" w:space="0" w:color="auto"/>
                <w:right w:val="none" w:sz="0" w:space="0" w:color="auto"/>
              </w:divBdr>
              <w:divsChild>
                <w:div w:id="18472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41">
      <w:bodyDiv w:val="1"/>
      <w:marLeft w:val="0"/>
      <w:marRight w:val="0"/>
      <w:marTop w:val="0"/>
      <w:marBottom w:val="0"/>
      <w:divBdr>
        <w:top w:val="none" w:sz="0" w:space="0" w:color="auto"/>
        <w:left w:val="none" w:sz="0" w:space="0" w:color="auto"/>
        <w:bottom w:val="none" w:sz="0" w:space="0" w:color="auto"/>
        <w:right w:val="none" w:sz="0" w:space="0" w:color="auto"/>
      </w:divBdr>
    </w:div>
    <w:div w:id="1306740206">
      <w:bodyDiv w:val="1"/>
      <w:marLeft w:val="0"/>
      <w:marRight w:val="0"/>
      <w:marTop w:val="0"/>
      <w:marBottom w:val="0"/>
      <w:divBdr>
        <w:top w:val="none" w:sz="0" w:space="0" w:color="auto"/>
        <w:left w:val="none" w:sz="0" w:space="0" w:color="auto"/>
        <w:bottom w:val="none" w:sz="0" w:space="0" w:color="auto"/>
        <w:right w:val="none" w:sz="0" w:space="0" w:color="auto"/>
      </w:divBdr>
    </w:div>
    <w:div w:id="1365063213">
      <w:bodyDiv w:val="1"/>
      <w:marLeft w:val="0"/>
      <w:marRight w:val="0"/>
      <w:marTop w:val="0"/>
      <w:marBottom w:val="0"/>
      <w:divBdr>
        <w:top w:val="none" w:sz="0" w:space="0" w:color="auto"/>
        <w:left w:val="none" w:sz="0" w:space="0" w:color="auto"/>
        <w:bottom w:val="none" w:sz="0" w:space="0" w:color="auto"/>
        <w:right w:val="none" w:sz="0" w:space="0" w:color="auto"/>
      </w:divBdr>
    </w:div>
    <w:div w:id="2043357530">
      <w:bodyDiv w:val="1"/>
      <w:marLeft w:val="0"/>
      <w:marRight w:val="0"/>
      <w:marTop w:val="0"/>
      <w:marBottom w:val="0"/>
      <w:divBdr>
        <w:top w:val="none" w:sz="0" w:space="0" w:color="auto"/>
        <w:left w:val="none" w:sz="0" w:space="0" w:color="auto"/>
        <w:bottom w:val="none" w:sz="0" w:space="0" w:color="auto"/>
        <w:right w:val="none" w:sz="0" w:space="0" w:color="auto"/>
      </w:divBdr>
    </w:div>
    <w:div w:id="21464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CAC2020_Abstract_Template.dotx</Template>
  <TotalTime>0</TotalTime>
  <Pages>1</Pages>
  <Words>392</Words>
  <Characters>2156</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IASIM-2020 abstracts</vt:lpstr>
      <vt:lpstr>Template for IASIM-2020 abstracts</vt:lpstr>
    </vt:vector>
  </TitlesOfParts>
  <Manager/>
  <Company/>
  <LinksUpToDate>false</LinksUpToDate>
  <CharactersWithSpaces>2543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IASIM-2020 abstracts</dc:title>
  <dc:subject/>
  <dc:creator>Olivier Devos</dc:creator>
  <cp:keywords/>
  <dc:description/>
  <cp:lastModifiedBy>Olivier Devos</cp:lastModifiedBy>
  <cp:revision>2</cp:revision>
  <dcterms:created xsi:type="dcterms:W3CDTF">2020-01-31T16:32:00Z</dcterms:created>
  <dcterms:modified xsi:type="dcterms:W3CDTF">2020-01-31T16:32:00Z</dcterms:modified>
  <cp:category/>
</cp:coreProperties>
</file>